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39" w:rsidRPr="00104009" w:rsidRDefault="00842239" w:rsidP="00776BD6">
      <w:pPr>
        <w:spacing w:after="180" w:line="240" w:lineRule="auto"/>
        <w:jc w:val="center"/>
        <w:rPr>
          <w:rFonts w:ascii="Arial" w:eastAsia="Times New Roman" w:hAnsi="Arial" w:cs="Arial"/>
          <w:color w:val="222222"/>
          <w:sz w:val="24"/>
          <w:szCs w:val="24"/>
          <w:lang w:val="en"/>
        </w:rPr>
      </w:pPr>
      <w:r>
        <w:rPr>
          <w:noProof/>
          <w:color w:val="0000FF"/>
        </w:rPr>
        <w:drawing>
          <wp:inline distT="0" distB="0" distL="0" distR="0" wp14:anchorId="78F546D0" wp14:editId="74AA92F2">
            <wp:extent cx="905190" cy="781050"/>
            <wp:effectExtent l="0" t="0" r="9525" b="0"/>
            <wp:docPr id="5" name="irc_mi" descr="http://cdn.cutedrawingkids.com/images/www.frogsonice.com/froggy/clipart/clip26.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utedrawingkids.com/images/www.frogsonice.com/froggy/clipart/clip26.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190" cy="781050"/>
                    </a:xfrm>
                    <a:prstGeom prst="rect">
                      <a:avLst/>
                    </a:prstGeom>
                    <a:noFill/>
                    <a:ln>
                      <a:noFill/>
                    </a:ln>
                  </pic:spPr>
                </pic:pic>
              </a:graphicData>
            </a:graphic>
          </wp:inline>
        </w:drawing>
      </w:r>
    </w:p>
    <w:p w:rsidR="00776BD6" w:rsidRDefault="00776BD6" w:rsidP="00776BD6">
      <w:pPr>
        <w:spacing w:after="0"/>
        <w:jc w:val="center"/>
        <w:rPr>
          <w:rFonts w:ascii="Arial" w:hAnsi="Arial" w:cs="Arial"/>
        </w:rPr>
      </w:pPr>
      <w:r w:rsidRPr="00725FDA">
        <w:rPr>
          <w:rFonts w:ascii="Arial" w:hAnsi="Arial" w:cs="Arial"/>
          <w:b/>
        </w:rPr>
        <w:t>Teacher:</w:t>
      </w:r>
      <w:r>
        <w:rPr>
          <w:rFonts w:ascii="Arial" w:hAnsi="Arial" w:cs="Arial"/>
        </w:rPr>
        <w:t xml:space="preserve"> Ms. K. Becerra</w:t>
      </w:r>
    </w:p>
    <w:p w:rsidR="00776BD6" w:rsidRDefault="00776BD6" w:rsidP="00776BD6">
      <w:pPr>
        <w:spacing w:after="0"/>
        <w:jc w:val="center"/>
        <w:rPr>
          <w:rFonts w:ascii="Arial" w:hAnsi="Arial" w:cs="Arial"/>
        </w:rPr>
      </w:pPr>
      <w:r w:rsidRPr="00725FDA">
        <w:rPr>
          <w:rFonts w:ascii="Arial" w:hAnsi="Arial" w:cs="Arial"/>
          <w:b/>
        </w:rPr>
        <w:t>Course:</w:t>
      </w:r>
      <w:r>
        <w:rPr>
          <w:rFonts w:ascii="Arial" w:hAnsi="Arial" w:cs="Arial"/>
        </w:rPr>
        <w:t xml:space="preserve"> Mathematics</w:t>
      </w:r>
    </w:p>
    <w:p w:rsidR="00776BD6" w:rsidRDefault="00776BD6" w:rsidP="00776BD6">
      <w:pPr>
        <w:spacing w:after="0"/>
        <w:jc w:val="center"/>
        <w:rPr>
          <w:rFonts w:ascii="Arial" w:hAnsi="Arial" w:cs="Arial"/>
        </w:rPr>
      </w:pPr>
      <w:r w:rsidRPr="00725FDA">
        <w:rPr>
          <w:rFonts w:ascii="Arial" w:hAnsi="Arial" w:cs="Arial"/>
          <w:b/>
        </w:rPr>
        <w:t>Grade Level:</w:t>
      </w:r>
      <w:r>
        <w:rPr>
          <w:rFonts w:ascii="Arial" w:hAnsi="Arial" w:cs="Arial"/>
        </w:rPr>
        <w:t xml:space="preserve"> 1</w:t>
      </w:r>
      <w:r w:rsidRPr="00725FDA">
        <w:rPr>
          <w:rFonts w:ascii="Arial" w:hAnsi="Arial" w:cs="Arial"/>
          <w:vertAlign w:val="superscript"/>
        </w:rPr>
        <w:t>st</w:t>
      </w:r>
      <w:r>
        <w:rPr>
          <w:rFonts w:ascii="Arial" w:hAnsi="Arial" w:cs="Arial"/>
        </w:rPr>
        <w:t xml:space="preserve">   </w:t>
      </w:r>
      <w:r w:rsidRPr="00725FDA">
        <w:rPr>
          <w:rFonts w:ascii="Arial" w:hAnsi="Arial" w:cs="Arial"/>
          <w:b/>
        </w:rPr>
        <w:t xml:space="preserve">Room: </w:t>
      </w:r>
      <w:r w:rsidRPr="00725FDA">
        <w:rPr>
          <w:rFonts w:ascii="Arial" w:hAnsi="Arial" w:cs="Arial"/>
        </w:rPr>
        <w:t>704</w:t>
      </w:r>
    </w:p>
    <w:p w:rsidR="00776BD6" w:rsidRDefault="00776BD6" w:rsidP="00776BD6">
      <w:pPr>
        <w:spacing w:after="0"/>
        <w:jc w:val="center"/>
        <w:rPr>
          <w:rFonts w:ascii="Arial" w:hAnsi="Arial" w:cs="Arial"/>
        </w:rPr>
      </w:pPr>
    </w:p>
    <w:p w:rsidR="000056BA" w:rsidRPr="000056BA" w:rsidRDefault="000056BA" w:rsidP="000056BA">
      <w:pPr>
        <w:spacing w:after="0"/>
        <w:rPr>
          <w:rStyle w:val="Hyperlink"/>
          <w:rFonts w:ascii="Arial" w:hAnsi="Arial" w:cs="Arial"/>
          <w:u w:val="none"/>
        </w:rPr>
      </w:pPr>
      <w:r>
        <w:rPr>
          <w:rFonts w:ascii="Arial" w:hAnsi="Arial" w:cs="Arial"/>
          <w:b/>
        </w:rPr>
        <w:t xml:space="preserve">                       </w:t>
      </w:r>
      <w:r w:rsidR="00776BD6" w:rsidRPr="00725FDA">
        <w:rPr>
          <w:rFonts w:ascii="Arial" w:hAnsi="Arial" w:cs="Arial"/>
          <w:b/>
        </w:rPr>
        <w:t>Contact Information</w:t>
      </w:r>
      <w:proofErr w:type="gramStart"/>
      <w:r w:rsidR="00776BD6" w:rsidRPr="00725FDA">
        <w:rPr>
          <w:rFonts w:ascii="Arial" w:hAnsi="Arial" w:cs="Arial"/>
          <w:b/>
        </w:rPr>
        <w:t>:</w:t>
      </w:r>
      <w:r w:rsidR="00842239">
        <w:rPr>
          <w:rFonts w:ascii="Arial" w:hAnsi="Arial" w:cs="Arial"/>
          <w:b/>
        </w:rPr>
        <w:t>*</w:t>
      </w:r>
      <w:proofErr w:type="gramEnd"/>
      <w:r w:rsidR="00842239">
        <w:rPr>
          <w:rFonts w:ascii="Arial" w:hAnsi="Arial" w:cs="Arial"/>
          <w:b/>
        </w:rPr>
        <w:t>*</w:t>
      </w:r>
      <w:r>
        <w:rPr>
          <w:rFonts w:ascii="Arial" w:hAnsi="Arial" w:cs="Arial"/>
        </w:rPr>
        <w:t xml:space="preserve"> </w:t>
      </w:r>
      <w:hyperlink r:id="rId11" w:history="1">
        <w:r w:rsidR="00776BD6" w:rsidRPr="000056BA">
          <w:rPr>
            <w:rStyle w:val="Hyperlink"/>
            <w:rFonts w:ascii="Arial" w:hAnsi="Arial" w:cs="Arial"/>
            <w:u w:val="none"/>
          </w:rPr>
          <w:t>kbecerra@dadeschools.net</w:t>
        </w:r>
      </w:hyperlink>
      <w:r>
        <w:rPr>
          <w:rStyle w:val="Hyperlink"/>
          <w:rFonts w:ascii="Arial" w:hAnsi="Arial" w:cs="Arial"/>
          <w:u w:val="none"/>
        </w:rPr>
        <w:t xml:space="preserve">  </w:t>
      </w:r>
    </w:p>
    <w:p w:rsidR="000056BA" w:rsidRDefault="000056BA" w:rsidP="000056BA">
      <w:pPr>
        <w:spacing w:after="0"/>
        <w:rPr>
          <w:rStyle w:val="Hyperlink"/>
          <w:rFonts w:ascii="Arial" w:hAnsi="Arial" w:cs="Arial"/>
          <w:u w:val="none"/>
        </w:rPr>
      </w:pPr>
      <w:r>
        <w:rPr>
          <w:rStyle w:val="Hyperlink"/>
          <w:rFonts w:ascii="Arial" w:hAnsi="Arial" w:cs="Arial"/>
          <w:u w:val="none"/>
        </w:rPr>
        <w:t xml:space="preserve">                                                           </w:t>
      </w:r>
      <w:r w:rsidR="00842239">
        <w:rPr>
          <w:rStyle w:val="Hyperlink"/>
          <w:rFonts w:ascii="Arial" w:hAnsi="Arial" w:cs="Arial"/>
          <w:u w:val="none"/>
        </w:rPr>
        <w:t>**</w:t>
      </w:r>
      <w:r w:rsidRPr="000056BA">
        <w:rPr>
          <w:rStyle w:val="Hyperlink"/>
          <w:rFonts w:ascii="Arial" w:hAnsi="Arial" w:cs="Arial"/>
          <w:u w:val="none"/>
        </w:rPr>
        <w:t>msbecerra.weebly.com</w:t>
      </w:r>
      <w:r>
        <w:rPr>
          <w:rStyle w:val="Hyperlink"/>
          <w:rFonts w:ascii="Arial" w:hAnsi="Arial" w:cs="Arial"/>
          <w:u w:val="none"/>
        </w:rPr>
        <w:t xml:space="preserve">  </w:t>
      </w:r>
    </w:p>
    <w:p w:rsidR="00776BD6" w:rsidRPr="000056BA" w:rsidRDefault="000056BA" w:rsidP="000056BA">
      <w:pPr>
        <w:spacing w:after="0"/>
        <w:rPr>
          <w:rFonts w:ascii="Arial" w:hAnsi="Arial" w:cs="Arial"/>
        </w:rPr>
      </w:pPr>
      <w:r>
        <w:rPr>
          <w:rStyle w:val="Hyperlink"/>
          <w:rFonts w:ascii="Arial" w:hAnsi="Arial" w:cs="Arial"/>
          <w:u w:val="none"/>
        </w:rPr>
        <w:t xml:space="preserve">                                                                 </w:t>
      </w:r>
      <w:r w:rsidR="00842239">
        <w:rPr>
          <w:rStyle w:val="Hyperlink"/>
          <w:rFonts w:ascii="Arial" w:hAnsi="Arial" w:cs="Arial"/>
          <w:u w:val="none"/>
        </w:rPr>
        <w:t>*</w:t>
      </w:r>
      <w:proofErr w:type="gramStart"/>
      <w:r w:rsidR="00842239">
        <w:rPr>
          <w:rStyle w:val="Hyperlink"/>
          <w:rFonts w:ascii="Arial" w:hAnsi="Arial" w:cs="Arial"/>
          <w:u w:val="none"/>
        </w:rPr>
        <w:t>*</w:t>
      </w:r>
      <w:r>
        <w:rPr>
          <w:rStyle w:val="Hyperlink"/>
          <w:rFonts w:ascii="Arial" w:hAnsi="Arial" w:cs="Arial"/>
          <w:u w:val="none"/>
        </w:rPr>
        <w:t xml:space="preserve">  (</w:t>
      </w:r>
      <w:proofErr w:type="gramEnd"/>
      <w:r>
        <w:rPr>
          <w:rStyle w:val="Hyperlink"/>
          <w:rFonts w:ascii="Arial" w:hAnsi="Arial" w:cs="Arial"/>
          <w:u w:val="none"/>
        </w:rPr>
        <w:t>305)822-0301</w:t>
      </w:r>
    </w:p>
    <w:p w:rsidR="00776BD6" w:rsidRDefault="00776BD6" w:rsidP="00776BD6">
      <w:pPr>
        <w:spacing w:after="0"/>
        <w:jc w:val="center"/>
        <w:rPr>
          <w:rFonts w:ascii="Arial" w:hAnsi="Arial" w:cs="Arial"/>
          <w:i/>
        </w:rPr>
      </w:pPr>
      <w:r w:rsidRPr="00725FDA">
        <w:rPr>
          <w:rFonts w:ascii="Arial" w:hAnsi="Arial" w:cs="Arial"/>
          <w:b/>
        </w:rPr>
        <w:t>Conference Times:</w:t>
      </w:r>
      <w:r>
        <w:rPr>
          <w:rFonts w:ascii="Arial" w:hAnsi="Arial" w:cs="Arial"/>
        </w:rPr>
        <w:t xml:space="preserve"> Tuesday and Thursday 2:15-3:00 p.m. </w:t>
      </w:r>
      <w:r w:rsidRPr="000056BA">
        <w:rPr>
          <w:rFonts w:ascii="Arial" w:hAnsi="Arial" w:cs="Arial"/>
          <w:b/>
          <w:i/>
        </w:rPr>
        <w:t>(By appointment only)</w:t>
      </w:r>
    </w:p>
    <w:p w:rsidR="00776BD6" w:rsidRDefault="00776BD6" w:rsidP="00776BD6">
      <w:pPr>
        <w:spacing w:after="0"/>
        <w:jc w:val="center"/>
        <w:rPr>
          <w:rFonts w:ascii="Arial" w:hAnsi="Arial" w:cs="Arial"/>
        </w:rPr>
      </w:pPr>
    </w:p>
    <w:p w:rsidR="00776BD6" w:rsidRPr="00725FDA" w:rsidRDefault="00776BD6" w:rsidP="00776BD6">
      <w:pPr>
        <w:tabs>
          <w:tab w:val="left" w:pos="2820"/>
        </w:tabs>
        <w:spacing w:after="0"/>
        <w:jc w:val="center"/>
        <w:rPr>
          <w:rFonts w:ascii="Arial" w:hAnsi="Arial" w:cs="Arial"/>
          <w:b/>
          <w:color w:val="7F7F7F" w:themeColor="text1" w:themeTint="80"/>
        </w:rPr>
      </w:pPr>
      <w:r>
        <w:rPr>
          <w:rFonts w:ascii="Arial" w:hAnsi="Arial" w:cs="Arial"/>
          <w:b/>
          <w:color w:val="7F7F7F" w:themeColor="text1" w:themeTint="80"/>
        </w:rPr>
        <w:t xml:space="preserve">K-2 </w:t>
      </w:r>
      <w:r w:rsidRPr="00725FDA">
        <w:rPr>
          <w:rFonts w:ascii="Arial" w:hAnsi="Arial" w:cs="Arial"/>
          <w:b/>
          <w:color w:val="7F7F7F" w:themeColor="text1" w:themeTint="80"/>
        </w:rPr>
        <w:t>Arrival: 8:10 a.m.</w:t>
      </w:r>
    </w:p>
    <w:p w:rsidR="00776BD6" w:rsidRDefault="00776BD6" w:rsidP="00776BD6">
      <w:pPr>
        <w:spacing w:after="0"/>
        <w:jc w:val="center"/>
        <w:rPr>
          <w:rFonts w:ascii="Arial" w:hAnsi="Arial" w:cs="Arial"/>
          <w:b/>
          <w:color w:val="7F7F7F" w:themeColor="text1" w:themeTint="80"/>
        </w:rPr>
      </w:pPr>
      <w:r>
        <w:rPr>
          <w:rFonts w:ascii="Arial" w:hAnsi="Arial" w:cs="Arial"/>
          <w:b/>
          <w:color w:val="7F7F7F" w:themeColor="text1" w:themeTint="80"/>
        </w:rPr>
        <w:t xml:space="preserve">K-2 </w:t>
      </w:r>
      <w:r w:rsidRPr="00725FDA">
        <w:rPr>
          <w:rFonts w:ascii="Arial" w:hAnsi="Arial" w:cs="Arial"/>
          <w:b/>
          <w:color w:val="7F7F7F" w:themeColor="text1" w:themeTint="80"/>
        </w:rPr>
        <w:t>Dismissal: 1:50 p.m.</w:t>
      </w:r>
    </w:p>
    <w:p w:rsidR="00776BD6" w:rsidRPr="00725FDA" w:rsidRDefault="00776BD6" w:rsidP="00776BD6">
      <w:pPr>
        <w:spacing w:after="0"/>
        <w:jc w:val="center"/>
        <w:rPr>
          <w:rFonts w:ascii="Arial" w:hAnsi="Arial" w:cs="Arial"/>
          <w:b/>
          <w:color w:val="7F7F7F" w:themeColor="text1" w:themeTint="80"/>
        </w:rPr>
      </w:pPr>
    </w:p>
    <w:p w:rsidR="00776BD6" w:rsidRDefault="00776BD6" w:rsidP="00776BD6">
      <w:pPr>
        <w:spacing w:after="0"/>
        <w:rPr>
          <w:rFonts w:ascii="Arial" w:hAnsi="Arial" w:cs="Arial"/>
        </w:rPr>
      </w:pPr>
      <w:r w:rsidRPr="00977DFA">
        <w:rPr>
          <w:rFonts w:ascii="Arial" w:hAnsi="Arial" w:cs="Arial"/>
          <w:b/>
        </w:rPr>
        <w:t>Course Description:</w:t>
      </w:r>
      <w:r>
        <w:rPr>
          <w:rFonts w:ascii="Arial" w:hAnsi="Arial" w:cs="Arial"/>
        </w:rPr>
        <w:t xml:space="preserve"> The purpose of this course is to strengthen and enhance mathematical concepts. The focus of instruction will be based on:</w:t>
      </w:r>
    </w:p>
    <w:p w:rsidR="00776BD6" w:rsidRDefault="00776BD6" w:rsidP="00776BD6">
      <w:pPr>
        <w:spacing w:after="0"/>
        <w:rPr>
          <w:rFonts w:ascii="Arial" w:hAnsi="Arial" w:cs="Arial"/>
        </w:rPr>
      </w:pPr>
    </w:p>
    <w:p w:rsidR="00776BD6" w:rsidRDefault="00776BD6" w:rsidP="00776BD6">
      <w:pPr>
        <w:pStyle w:val="ListParagraph"/>
        <w:numPr>
          <w:ilvl w:val="0"/>
          <w:numId w:val="1"/>
        </w:numPr>
        <w:spacing w:after="0"/>
        <w:rPr>
          <w:rFonts w:ascii="Arial" w:hAnsi="Arial" w:cs="Arial"/>
        </w:rPr>
        <w:sectPr w:rsidR="00776BD6" w:rsidSect="00776BD6">
          <w:headerReference w:type="default" r:id="rId12"/>
          <w:pgSz w:w="12240" w:h="15840"/>
          <w:pgMar w:top="432" w:right="720" w:bottom="432" w:left="720" w:header="720" w:footer="720" w:gutter="0"/>
          <w:cols w:space="720"/>
          <w:docGrid w:linePitch="360"/>
        </w:sectPr>
      </w:pPr>
    </w:p>
    <w:p w:rsidR="00776BD6" w:rsidRDefault="00776BD6" w:rsidP="00776BD6">
      <w:pPr>
        <w:pStyle w:val="ListParagraph"/>
        <w:numPr>
          <w:ilvl w:val="0"/>
          <w:numId w:val="1"/>
        </w:numPr>
        <w:spacing w:after="0"/>
        <w:rPr>
          <w:rFonts w:ascii="Arial" w:hAnsi="Arial" w:cs="Arial"/>
        </w:rPr>
      </w:pPr>
      <w:r>
        <w:rPr>
          <w:rFonts w:ascii="Arial" w:hAnsi="Arial" w:cs="Arial"/>
        </w:rPr>
        <w:lastRenderedPageBreak/>
        <w:t>Number Sense &amp; Operations</w:t>
      </w:r>
    </w:p>
    <w:p w:rsidR="00776BD6" w:rsidRDefault="00776BD6" w:rsidP="00776BD6">
      <w:pPr>
        <w:pStyle w:val="ListParagraph"/>
        <w:numPr>
          <w:ilvl w:val="0"/>
          <w:numId w:val="1"/>
        </w:numPr>
        <w:spacing w:after="0"/>
        <w:rPr>
          <w:rFonts w:ascii="Arial" w:hAnsi="Arial" w:cs="Arial"/>
        </w:rPr>
      </w:pPr>
      <w:r>
        <w:rPr>
          <w:rFonts w:ascii="Arial" w:hAnsi="Arial" w:cs="Arial"/>
        </w:rPr>
        <w:t>Addition &amp; Subtraction Facts</w:t>
      </w:r>
    </w:p>
    <w:p w:rsidR="00776BD6" w:rsidRDefault="00776BD6" w:rsidP="00776BD6">
      <w:pPr>
        <w:pStyle w:val="ListParagraph"/>
        <w:numPr>
          <w:ilvl w:val="0"/>
          <w:numId w:val="1"/>
        </w:numPr>
        <w:spacing w:after="0"/>
        <w:rPr>
          <w:rFonts w:ascii="Arial" w:hAnsi="Arial" w:cs="Arial"/>
        </w:rPr>
      </w:pPr>
      <w:r>
        <w:rPr>
          <w:rFonts w:ascii="Arial" w:hAnsi="Arial" w:cs="Arial"/>
        </w:rPr>
        <w:t>Place Value &amp; Number Patterns</w:t>
      </w:r>
    </w:p>
    <w:p w:rsidR="00776BD6" w:rsidRDefault="00776BD6" w:rsidP="00776BD6">
      <w:pPr>
        <w:pStyle w:val="ListParagraph"/>
        <w:numPr>
          <w:ilvl w:val="0"/>
          <w:numId w:val="1"/>
        </w:numPr>
        <w:spacing w:after="0"/>
        <w:rPr>
          <w:rFonts w:ascii="Arial" w:hAnsi="Arial" w:cs="Arial"/>
        </w:rPr>
      </w:pPr>
      <w:r>
        <w:rPr>
          <w:rFonts w:ascii="Arial" w:hAnsi="Arial" w:cs="Arial"/>
        </w:rPr>
        <w:t xml:space="preserve">Two-Digit Addition </w:t>
      </w:r>
    </w:p>
    <w:p w:rsidR="00776BD6" w:rsidRDefault="00776BD6" w:rsidP="00776BD6">
      <w:pPr>
        <w:pStyle w:val="ListParagraph"/>
        <w:numPr>
          <w:ilvl w:val="0"/>
          <w:numId w:val="1"/>
        </w:numPr>
        <w:spacing w:after="0"/>
        <w:rPr>
          <w:rFonts w:ascii="Arial" w:hAnsi="Arial" w:cs="Arial"/>
        </w:rPr>
      </w:pPr>
      <w:r>
        <w:rPr>
          <w:rFonts w:ascii="Arial" w:hAnsi="Arial" w:cs="Arial"/>
        </w:rPr>
        <w:lastRenderedPageBreak/>
        <w:t>Two-Digit Subtraction</w:t>
      </w:r>
    </w:p>
    <w:p w:rsidR="00776BD6" w:rsidRDefault="00776BD6" w:rsidP="00776BD6">
      <w:pPr>
        <w:pStyle w:val="ListParagraph"/>
        <w:numPr>
          <w:ilvl w:val="0"/>
          <w:numId w:val="1"/>
        </w:numPr>
        <w:spacing w:after="0"/>
        <w:rPr>
          <w:rFonts w:ascii="Arial" w:hAnsi="Arial" w:cs="Arial"/>
        </w:rPr>
      </w:pPr>
      <w:r>
        <w:rPr>
          <w:rFonts w:ascii="Arial" w:hAnsi="Arial" w:cs="Arial"/>
        </w:rPr>
        <w:t>Geometry &amp; Spatial Sense</w:t>
      </w:r>
    </w:p>
    <w:p w:rsidR="00776BD6" w:rsidRPr="00776BD6" w:rsidRDefault="00776BD6" w:rsidP="00776BD6">
      <w:pPr>
        <w:pStyle w:val="ListParagraph"/>
        <w:numPr>
          <w:ilvl w:val="0"/>
          <w:numId w:val="1"/>
        </w:numPr>
        <w:spacing w:after="0"/>
        <w:rPr>
          <w:rFonts w:ascii="Arial" w:hAnsi="Arial" w:cs="Arial"/>
        </w:rPr>
      </w:pPr>
      <w:r>
        <w:rPr>
          <w:rFonts w:ascii="Arial" w:hAnsi="Arial" w:cs="Arial"/>
        </w:rPr>
        <w:t>Measurement &amp; Division Concepts</w:t>
      </w:r>
    </w:p>
    <w:p w:rsidR="00776BD6" w:rsidRDefault="00776BD6" w:rsidP="00776BD6">
      <w:pPr>
        <w:spacing w:after="0"/>
        <w:rPr>
          <w:rFonts w:ascii="Arial" w:hAnsi="Arial" w:cs="Arial"/>
        </w:rPr>
      </w:pPr>
    </w:p>
    <w:p w:rsidR="00776BD6" w:rsidRDefault="00776BD6" w:rsidP="00776BD6">
      <w:pPr>
        <w:spacing w:after="0"/>
        <w:rPr>
          <w:rFonts w:ascii="Arial" w:hAnsi="Arial" w:cs="Arial"/>
          <w:b/>
        </w:rPr>
        <w:sectPr w:rsidR="00776BD6" w:rsidSect="00776BD6">
          <w:type w:val="continuous"/>
          <w:pgSz w:w="12240" w:h="15840"/>
          <w:pgMar w:top="432" w:right="720" w:bottom="432" w:left="720" w:header="720" w:footer="720" w:gutter="0"/>
          <w:cols w:num="2" w:space="720"/>
          <w:docGrid w:linePitch="360"/>
        </w:sectPr>
      </w:pPr>
    </w:p>
    <w:p w:rsidR="00776BD6" w:rsidRDefault="00776BD6" w:rsidP="00776BD6">
      <w:pPr>
        <w:spacing w:after="0"/>
        <w:rPr>
          <w:rFonts w:ascii="Arial" w:hAnsi="Arial" w:cs="Arial"/>
          <w:b/>
        </w:rPr>
      </w:pPr>
    </w:p>
    <w:p w:rsidR="00776BD6" w:rsidRDefault="00776BD6" w:rsidP="00776BD6">
      <w:pPr>
        <w:spacing w:after="0"/>
        <w:rPr>
          <w:rFonts w:ascii="Arial" w:hAnsi="Arial" w:cs="Arial"/>
        </w:rPr>
      </w:pPr>
      <w:r w:rsidRPr="00977DFA">
        <w:rPr>
          <w:rFonts w:ascii="Arial" w:hAnsi="Arial" w:cs="Arial"/>
          <w:b/>
        </w:rPr>
        <w:t>Seating Arrangements:</w:t>
      </w:r>
      <w:r>
        <w:rPr>
          <w:rFonts w:ascii="Arial" w:hAnsi="Arial" w:cs="Arial"/>
        </w:rPr>
        <w:t xml:space="preserve"> Students will sit in groups of four according to the teacher. The teacher can change the students’ seat without notice. All students are expected to remain seated at all times. Students must raise their hand to use the restroom and drink water. </w:t>
      </w:r>
    </w:p>
    <w:p w:rsidR="00776BD6" w:rsidRDefault="00776BD6" w:rsidP="00776BD6">
      <w:pPr>
        <w:spacing w:after="0"/>
        <w:rPr>
          <w:rFonts w:ascii="Arial" w:hAnsi="Arial" w:cs="Arial"/>
        </w:rPr>
      </w:pPr>
    </w:p>
    <w:p w:rsidR="00776BD6" w:rsidRPr="00977DFA" w:rsidRDefault="00776BD6" w:rsidP="00776BD6">
      <w:pPr>
        <w:spacing w:after="0"/>
        <w:rPr>
          <w:rFonts w:ascii="Arial" w:hAnsi="Arial" w:cs="Arial"/>
          <w:b/>
        </w:rPr>
      </w:pPr>
      <w:r w:rsidRPr="00977DFA">
        <w:rPr>
          <w:rFonts w:ascii="Arial" w:hAnsi="Arial" w:cs="Arial"/>
          <w:b/>
        </w:rPr>
        <w:t xml:space="preserve">Materials: </w:t>
      </w:r>
    </w:p>
    <w:p w:rsidR="00776BD6" w:rsidRDefault="00176C2D" w:rsidP="00776BD6">
      <w:pPr>
        <w:pStyle w:val="ListParagraph"/>
        <w:numPr>
          <w:ilvl w:val="0"/>
          <w:numId w:val="1"/>
        </w:numPr>
        <w:spacing w:after="0"/>
        <w:rPr>
          <w:rFonts w:ascii="Arial" w:hAnsi="Arial" w:cs="Arial"/>
        </w:rPr>
      </w:pPr>
      <w:r>
        <w:rPr>
          <w:rFonts w:ascii="Arial" w:hAnsi="Arial" w:cs="Arial"/>
        </w:rPr>
        <w:t xml:space="preserve">1 Composition Notebook </w:t>
      </w:r>
      <w:bookmarkStart w:id="0" w:name="_GoBack"/>
      <w:bookmarkEnd w:id="0"/>
    </w:p>
    <w:p w:rsidR="00176C2D" w:rsidRPr="00977DFA" w:rsidRDefault="00176C2D" w:rsidP="00776BD6">
      <w:pPr>
        <w:pStyle w:val="ListParagraph"/>
        <w:numPr>
          <w:ilvl w:val="0"/>
          <w:numId w:val="1"/>
        </w:numPr>
        <w:spacing w:after="0"/>
        <w:rPr>
          <w:rFonts w:ascii="Arial" w:hAnsi="Arial" w:cs="Arial"/>
        </w:rPr>
      </w:pPr>
      <w:r>
        <w:rPr>
          <w:rFonts w:ascii="Arial" w:hAnsi="Arial" w:cs="Arial"/>
        </w:rPr>
        <w:t xml:space="preserve">Blue Folder </w:t>
      </w:r>
    </w:p>
    <w:p w:rsidR="00776BD6" w:rsidRDefault="00776BD6" w:rsidP="00776BD6">
      <w:pPr>
        <w:spacing w:after="0"/>
        <w:rPr>
          <w:rFonts w:ascii="Arial" w:hAnsi="Arial" w:cs="Arial"/>
        </w:rPr>
      </w:pPr>
    </w:p>
    <w:p w:rsidR="00776BD6" w:rsidRPr="00977DFA" w:rsidRDefault="00776BD6" w:rsidP="00776BD6">
      <w:pPr>
        <w:spacing w:after="0"/>
        <w:rPr>
          <w:rFonts w:ascii="Arial" w:hAnsi="Arial" w:cs="Arial"/>
          <w:b/>
        </w:rPr>
      </w:pPr>
      <w:r w:rsidRPr="00977DFA">
        <w:rPr>
          <w:rFonts w:ascii="Arial" w:hAnsi="Arial" w:cs="Arial"/>
          <w:b/>
        </w:rPr>
        <w:t xml:space="preserve">Grading Criteria: </w:t>
      </w:r>
    </w:p>
    <w:p w:rsidR="00776BD6" w:rsidRDefault="00176C2D" w:rsidP="00176C2D">
      <w:pPr>
        <w:pStyle w:val="ListParagraph"/>
        <w:numPr>
          <w:ilvl w:val="0"/>
          <w:numId w:val="1"/>
        </w:numPr>
        <w:spacing w:after="0"/>
        <w:rPr>
          <w:rFonts w:ascii="Arial" w:hAnsi="Arial" w:cs="Arial"/>
        </w:rPr>
      </w:pPr>
      <w:r>
        <w:rPr>
          <w:rFonts w:ascii="Arial" w:hAnsi="Arial" w:cs="Arial"/>
        </w:rPr>
        <w:t xml:space="preserve">Quizzes (1 Grade) </w:t>
      </w:r>
    </w:p>
    <w:p w:rsidR="00176C2D" w:rsidRDefault="00176C2D" w:rsidP="00176C2D">
      <w:pPr>
        <w:pStyle w:val="ListParagraph"/>
        <w:numPr>
          <w:ilvl w:val="0"/>
          <w:numId w:val="1"/>
        </w:numPr>
        <w:spacing w:after="0"/>
        <w:rPr>
          <w:rFonts w:ascii="Arial" w:hAnsi="Arial" w:cs="Arial"/>
        </w:rPr>
      </w:pPr>
      <w:r>
        <w:rPr>
          <w:rFonts w:ascii="Arial" w:hAnsi="Arial" w:cs="Arial"/>
        </w:rPr>
        <w:t xml:space="preserve">Tests (1 Grade) </w:t>
      </w:r>
    </w:p>
    <w:p w:rsidR="00176C2D" w:rsidRDefault="00176C2D" w:rsidP="00176C2D">
      <w:pPr>
        <w:pStyle w:val="ListParagraph"/>
        <w:numPr>
          <w:ilvl w:val="0"/>
          <w:numId w:val="1"/>
        </w:numPr>
        <w:spacing w:after="0"/>
        <w:rPr>
          <w:rFonts w:ascii="Arial" w:hAnsi="Arial" w:cs="Arial"/>
        </w:rPr>
      </w:pPr>
      <w:r>
        <w:rPr>
          <w:rFonts w:ascii="Arial" w:hAnsi="Arial" w:cs="Arial"/>
        </w:rPr>
        <w:t xml:space="preserve">Oral Assessment (1 Grade) </w:t>
      </w:r>
    </w:p>
    <w:p w:rsidR="00176C2D" w:rsidRDefault="00176C2D" w:rsidP="00176C2D">
      <w:pPr>
        <w:pStyle w:val="ListParagraph"/>
        <w:numPr>
          <w:ilvl w:val="0"/>
          <w:numId w:val="1"/>
        </w:numPr>
        <w:spacing w:after="0"/>
        <w:rPr>
          <w:rFonts w:ascii="Arial" w:hAnsi="Arial" w:cs="Arial"/>
        </w:rPr>
      </w:pPr>
      <w:r>
        <w:rPr>
          <w:rFonts w:ascii="Arial" w:hAnsi="Arial" w:cs="Arial"/>
        </w:rPr>
        <w:t xml:space="preserve">Labs (1 Grade) </w:t>
      </w:r>
    </w:p>
    <w:p w:rsidR="00176C2D" w:rsidRPr="00176C2D" w:rsidRDefault="00176C2D" w:rsidP="00176C2D">
      <w:pPr>
        <w:pStyle w:val="ListParagraph"/>
        <w:spacing w:after="0"/>
        <w:rPr>
          <w:rFonts w:ascii="Arial" w:hAnsi="Arial" w:cs="Arial"/>
        </w:rPr>
      </w:pPr>
    </w:p>
    <w:p w:rsidR="00776BD6" w:rsidRDefault="00776BD6" w:rsidP="00776BD6">
      <w:pPr>
        <w:rPr>
          <w:rFonts w:ascii="Arial" w:hAnsi="Arial" w:cs="Arial"/>
          <w:b/>
        </w:rPr>
      </w:pPr>
      <w:r w:rsidRPr="00301EBB">
        <w:rPr>
          <w:rFonts w:ascii="Arial" w:hAnsi="Arial" w:cs="Arial"/>
          <w:b/>
        </w:rPr>
        <w:t xml:space="preserve">Grading Scale: </w:t>
      </w:r>
    </w:p>
    <w:p w:rsidR="00776BD6" w:rsidRDefault="00776BD6" w:rsidP="00776BD6">
      <w:pPr>
        <w:spacing w:after="0"/>
        <w:rPr>
          <w:rFonts w:ascii="Arial" w:hAnsi="Arial" w:cs="Arial"/>
        </w:rPr>
      </w:pPr>
      <w:r>
        <w:rPr>
          <w:rFonts w:ascii="Arial" w:hAnsi="Arial" w:cs="Arial"/>
        </w:rPr>
        <w:t>A = 90-100%</w:t>
      </w:r>
      <w:r>
        <w:rPr>
          <w:rFonts w:ascii="Arial" w:hAnsi="Arial" w:cs="Arial"/>
        </w:rPr>
        <w:tab/>
      </w:r>
      <w:r>
        <w:rPr>
          <w:rFonts w:ascii="Arial" w:hAnsi="Arial" w:cs="Arial"/>
        </w:rPr>
        <w:tab/>
        <w:t xml:space="preserve">B = 80-89% </w:t>
      </w:r>
      <w:r>
        <w:rPr>
          <w:rFonts w:ascii="Arial" w:hAnsi="Arial" w:cs="Arial"/>
        </w:rPr>
        <w:tab/>
      </w:r>
      <w:r>
        <w:rPr>
          <w:rFonts w:ascii="Arial" w:hAnsi="Arial" w:cs="Arial"/>
        </w:rPr>
        <w:tab/>
        <w:t xml:space="preserve">C = 70-79% </w:t>
      </w:r>
      <w:r>
        <w:rPr>
          <w:rFonts w:ascii="Arial" w:hAnsi="Arial" w:cs="Arial"/>
        </w:rPr>
        <w:tab/>
      </w:r>
      <w:r>
        <w:rPr>
          <w:rFonts w:ascii="Arial" w:hAnsi="Arial" w:cs="Arial"/>
        </w:rPr>
        <w:tab/>
        <w:t>D = 60-69%</w:t>
      </w:r>
      <w:r>
        <w:rPr>
          <w:rFonts w:ascii="Arial" w:hAnsi="Arial" w:cs="Arial"/>
        </w:rPr>
        <w:tab/>
      </w:r>
      <w:r>
        <w:rPr>
          <w:rFonts w:ascii="Arial" w:hAnsi="Arial" w:cs="Arial"/>
        </w:rPr>
        <w:tab/>
        <w:t xml:space="preserve">F= 0-59% </w:t>
      </w:r>
    </w:p>
    <w:p w:rsidR="00776BD6" w:rsidRDefault="00776BD6" w:rsidP="00776BD6">
      <w:pPr>
        <w:spacing w:after="0"/>
        <w:rPr>
          <w:rFonts w:ascii="Arial" w:hAnsi="Arial" w:cs="Arial"/>
        </w:rPr>
      </w:pPr>
    </w:p>
    <w:p w:rsidR="00776BD6" w:rsidRDefault="00776BD6" w:rsidP="00776BD6">
      <w:pPr>
        <w:spacing w:after="0"/>
        <w:rPr>
          <w:rFonts w:ascii="Arial" w:hAnsi="Arial" w:cs="Arial"/>
        </w:rPr>
      </w:pPr>
      <w:r w:rsidRPr="00977DFA">
        <w:rPr>
          <w:rFonts w:ascii="Arial" w:hAnsi="Arial" w:cs="Arial"/>
          <w:b/>
        </w:rPr>
        <w:t>Assessment:</w:t>
      </w:r>
      <w:r>
        <w:rPr>
          <w:rFonts w:ascii="Arial" w:hAnsi="Arial" w:cs="Arial"/>
        </w:rPr>
        <w:t xml:space="preserve"> Students are tested weekly on McGraw-Hill Comprehension and Vocabulary Skills. </w:t>
      </w:r>
    </w:p>
    <w:p w:rsidR="00776BD6" w:rsidRDefault="00776BD6" w:rsidP="00776BD6">
      <w:pPr>
        <w:pStyle w:val="ListParagraph"/>
        <w:numPr>
          <w:ilvl w:val="0"/>
          <w:numId w:val="1"/>
        </w:numPr>
        <w:spacing w:after="0"/>
        <w:rPr>
          <w:rFonts w:ascii="Arial" w:hAnsi="Arial" w:cs="Arial"/>
        </w:rPr>
      </w:pPr>
      <w:r>
        <w:rPr>
          <w:rFonts w:ascii="Arial" w:hAnsi="Arial" w:cs="Arial"/>
        </w:rPr>
        <w:t xml:space="preserve">Grading criteria will be based on the 5 components of Reading and Writing Skills. </w:t>
      </w:r>
    </w:p>
    <w:p w:rsidR="00776BD6" w:rsidRDefault="00776BD6" w:rsidP="00776BD6">
      <w:pPr>
        <w:spacing w:after="0"/>
        <w:rPr>
          <w:rFonts w:ascii="Arial" w:hAnsi="Arial" w:cs="Arial"/>
        </w:rPr>
      </w:pPr>
    </w:p>
    <w:p w:rsidR="00842239" w:rsidRDefault="00842239" w:rsidP="00776BD6">
      <w:pPr>
        <w:spacing w:after="0"/>
        <w:rPr>
          <w:rFonts w:ascii="Arial" w:hAnsi="Arial" w:cs="Arial"/>
        </w:rPr>
      </w:pPr>
    </w:p>
    <w:p w:rsidR="00842239" w:rsidRDefault="00842239" w:rsidP="00776BD6">
      <w:pPr>
        <w:spacing w:after="0"/>
        <w:rPr>
          <w:rFonts w:ascii="Arial" w:hAnsi="Arial" w:cs="Arial"/>
        </w:rPr>
      </w:pPr>
    </w:p>
    <w:p w:rsidR="00776BD6" w:rsidRPr="00977DFA" w:rsidRDefault="00776BD6" w:rsidP="00776BD6">
      <w:pPr>
        <w:spacing w:after="0"/>
        <w:rPr>
          <w:rFonts w:ascii="Arial" w:hAnsi="Arial" w:cs="Arial"/>
        </w:rPr>
      </w:pPr>
      <w:r w:rsidRPr="00E06117">
        <w:rPr>
          <w:rFonts w:ascii="Arial" w:hAnsi="Arial" w:cs="Arial"/>
          <w:b/>
        </w:rPr>
        <w:lastRenderedPageBreak/>
        <w:t>Attendance:</w:t>
      </w:r>
      <w:r>
        <w:rPr>
          <w:rFonts w:ascii="Arial" w:hAnsi="Arial" w:cs="Arial"/>
        </w:rPr>
        <w:t xml:space="preserve"> Attendance is mandatory. Students who are absent must provide a parent note or doctor’s note explaining diagnosis upon their return. If absences exceed three days a doctor’s note is required by the school. </w:t>
      </w:r>
      <w:r w:rsidRPr="00E06117">
        <w:rPr>
          <w:rFonts w:ascii="Arial" w:hAnsi="Arial" w:cs="Arial"/>
          <w:color w:val="808080" w:themeColor="background1" w:themeShade="80"/>
        </w:rPr>
        <w:t xml:space="preserve">It is the parent’s responsibility to provide proper documentation within three days of the absence, in order for it to be </w:t>
      </w:r>
      <w:r w:rsidRPr="00E06117">
        <w:rPr>
          <w:rFonts w:ascii="Arial" w:hAnsi="Arial" w:cs="Arial"/>
          <w:b/>
          <w:color w:val="A6A6A6" w:themeColor="background1" w:themeShade="A6"/>
          <w:u w:val="single"/>
        </w:rPr>
        <w:t>excused</w:t>
      </w:r>
      <w:r>
        <w:rPr>
          <w:rFonts w:ascii="Arial" w:hAnsi="Arial" w:cs="Arial"/>
        </w:rPr>
        <w:t xml:space="preserve">. </w:t>
      </w:r>
      <w:r w:rsidRPr="00E06117">
        <w:rPr>
          <w:rFonts w:ascii="Arial" w:hAnsi="Arial" w:cs="Arial"/>
          <w:color w:val="808080" w:themeColor="background1" w:themeShade="80"/>
        </w:rPr>
        <w:t xml:space="preserve">Otherwise, absence will be documented as </w:t>
      </w:r>
      <w:r w:rsidRPr="00E06117">
        <w:rPr>
          <w:rFonts w:ascii="Arial" w:hAnsi="Arial" w:cs="Arial"/>
          <w:b/>
          <w:color w:val="A6A6A6" w:themeColor="background1" w:themeShade="A6"/>
          <w:u w:val="single"/>
        </w:rPr>
        <w:t>unexcused</w:t>
      </w:r>
      <w:r>
        <w:rPr>
          <w:rFonts w:ascii="Arial" w:hAnsi="Arial" w:cs="Arial"/>
        </w:rPr>
        <w:t xml:space="preserve">. </w:t>
      </w:r>
    </w:p>
    <w:p w:rsidR="00776BD6" w:rsidRDefault="00776BD6" w:rsidP="00776BD6">
      <w:pPr>
        <w:spacing w:after="0"/>
        <w:rPr>
          <w:rFonts w:ascii="Arial" w:hAnsi="Arial" w:cs="Arial"/>
        </w:rPr>
      </w:pPr>
    </w:p>
    <w:p w:rsidR="00776BD6" w:rsidRDefault="00776BD6" w:rsidP="00776BD6">
      <w:pPr>
        <w:spacing w:after="0"/>
        <w:rPr>
          <w:rFonts w:ascii="Arial" w:hAnsi="Arial" w:cs="Arial"/>
        </w:rPr>
      </w:pPr>
      <w:r w:rsidRPr="00E06117">
        <w:rPr>
          <w:rFonts w:ascii="Arial" w:hAnsi="Arial" w:cs="Arial"/>
          <w:b/>
        </w:rPr>
        <w:t>Tardiness:</w:t>
      </w:r>
      <w:r>
        <w:rPr>
          <w:rFonts w:ascii="Arial" w:hAnsi="Arial" w:cs="Arial"/>
        </w:rPr>
        <w:t xml:space="preserve"> You are expected to be in class and ready to start by 8:10 a.m.</w:t>
      </w:r>
    </w:p>
    <w:p w:rsidR="00394957" w:rsidRDefault="00394957" w:rsidP="00776BD6">
      <w:pPr>
        <w:spacing w:after="0"/>
        <w:rPr>
          <w:rFonts w:ascii="Arial" w:hAnsi="Arial" w:cs="Arial"/>
          <w:b/>
        </w:rPr>
      </w:pPr>
    </w:p>
    <w:p w:rsidR="00776BD6" w:rsidRDefault="00776BD6" w:rsidP="00776BD6">
      <w:pPr>
        <w:spacing w:after="0"/>
        <w:rPr>
          <w:rFonts w:ascii="Arial" w:hAnsi="Arial" w:cs="Arial"/>
        </w:rPr>
      </w:pPr>
      <w:r w:rsidRPr="00E06117">
        <w:rPr>
          <w:rFonts w:ascii="Arial" w:hAnsi="Arial" w:cs="Arial"/>
          <w:b/>
        </w:rPr>
        <w:t>Home Learning:</w:t>
      </w:r>
      <w:r>
        <w:rPr>
          <w:rFonts w:ascii="Arial" w:hAnsi="Arial" w:cs="Arial"/>
        </w:rPr>
        <w:t xml:space="preserve"> Home Learning (HL) is assigned on a daily basis. Please make sure to</w:t>
      </w:r>
      <w:r w:rsidR="00842239">
        <w:rPr>
          <w:rFonts w:ascii="Arial" w:hAnsi="Arial" w:cs="Arial"/>
        </w:rPr>
        <w:t xml:space="preserve"> </w:t>
      </w:r>
      <w:r w:rsidR="00842239" w:rsidRPr="00842239">
        <w:rPr>
          <w:rFonts w:ascii="Arial" w:hAnsi="Arial" w:cs="Arial"/>
          <w:b/>
        </w:rPr>
        <w:t>check our classroom</w:t>
      </w:r>
      <w:r w:rsidR="00842239">
        <w:rPr>
          <w:rFonts w:ascii="Arial" w:hAnsi="Arial" w:cs="Arial"/>
        </w:rPr>
        <w:t xml:space="preserve"> </w:t>
      </w:r>
      <w:r w:rsidR="00842239" w:rsidRPr="00842239">
        <w:rPr>
          <w:rFonts w:ascii="Arial" w:hAnsi="Arial" w:cs="Arial"/>
          <w:b/>
          <w:i/>
        </w:rPr>
        <w:t>website</w:t>
      </w:r>
      <w:r w:rsidRPr="00842239">
        <w:rPr>
          <w:rFonts w:ascii="Arial" w:hAnsi="Arial" w:cs="Arial"/>
          <w:b/>
          <w:i/>
        </w:rPr>
        <w:t xml:space="preserve"> </w:t>
      </w:r>
      <w:r>
        <w:rPr>
          <w:rFonts w:ascii="Arial" w:hAnsi="Arial" w:cs="Arial"/>
        </w:rPr>
        <w:t xml:space="preserve">for </w:t>
      </w:r>
      <w:r w:rsidRPr="00842239">
        <w:rPr>
          <w:rFonts w:ascii="Arial" w:hAnsi="Arial" w:cs="Arial"/>
          <w:b/>
          <w:u w:val="single"/>
        </w:rPr>
        <w:t>assignments and important information</w:t>
      </w:r>
      <w:r>
        <w:rPr>
          <w:rFonts w:ascii="Arial" w:hAnsi="Arial" w:cs="Arial"/>
        </w:rPr>
        <w:t xml:space="preserve">. A daily HL log will be used to keep record of HL Assignments. </w:t>
      </w:r>
    </w:p>
    <w:p w:rsidR="00842239" w:rsidRPr="00842239" w:rsidRDefault="00842239" w:rsidP="00842239">
      <w:pPr>
        <w:spacing w:after="0"/>
        <w:rPr>
          <w:rFonts w:ascii="Arial" w:hAnsi="Arial" w:cs="Arial"/>
          <w:b/>
          <w:u w:val="single"/>
        </w:rPr>
      </w:pPr>
      <w:r>
        <w:rPr>
          <w:rFonts w:ascii="Arial" w:hAnsi="Arial" w:cs="Arial"/>
        </w:rPr>
        <w:t xml:space="preserve">                </w:t>
      </w:r>
      <w:r w:rsidRPr="00842239">
        <w:rPr>
          <w:rFonts w:ascii="Arial" w:hAnsi="Arial" w:cs="Arial"/>
          <w:u w:val="single"/>
        </w:rPr>
        <w:t xml:space="preserve"> </w:t>
      </w:r>
      <w:r w:rsidRPr="00842239">
        <w:rPr>
          <w:rFonts w:ascii="Arial" w:hAnsi="Arial" w:cs="Arial"/>
          <w:b/>
          <w:u w:val="single"/>
        </w:rPr>
        <w:t xml:space="preserve">Classroom Rules: </w:t>
      </w:r>
    </w:p>
    <w:p w:rsidR="00776BD6" w:rsidRDefault="00776BD6" w:rsidP="00776BD6">
      <w:pPr>
        <w:spacing w:after="0"/>
        <w:rPr>
          <w:rFonts w:ascii="Arial" w:hAnsi="Arial" w:cs="Arial"/>
        </w:rPr>
      </w:pPr>
    </w:p>
    <w:p w:rsidR="00776BD6" w:rsidRDefault="00776BD6" w:rsidP="00776BD6">
      <w:pPr>
        <w:pStyle w:val="ListParagraph"/>
        <w:numPr>
          <w:ilvl w:val="0"/>
          <w:numId w:val="2"/>
        </w:numPr>
        <w:spacing w:after="0"/>
        <w:rPr>
          <w:rFonts w:ascii="Arial" w:hAnsi="Arial" w:cs="Arial"/>
        </w:rPr>
      </w:pPr>
      <w:r>
        <w:rPr>
          <w:rFonts w:ascii="Arial" w:hAnsi="Arial" w:cs="Arial"/>
        </w:rPr>
        <w:t xml:space="preserve">Raise your hand to speak. </w:t>
      </w:r>
    </w:p>
    <w:p w:rsidR="00776BD6" w:rsidRDefault="00776BD6" w:rsidP="00776BD6">
      <w:pPr>
        <w:pStyle w:val="ListParagraph"/>
        <w:numPr>
          <w:ilvl w:val="0"/>
          <w:numId w:val="2"/>
        </w:numPr>
        <w:spacing w:after="0"/>
        <w:rPr>
          <w:rFonts w:ascii="Arial" w:hAnsi="Arial" w:cs="Arial"/>
        </w:rPr>
      </w:pPr>
      <w:r>
        <w:rPr>
          <w:rFonts w:ascii="Arial" w:hAnsi="Arial" w:cs="Arial"/>
        </w:rPr>
        <w:t xml:space="preserve">Stay in your seat. </w:t>
      </w:r>
    </w:p>
    <w:p w:rsidR="00776BD6" w:rsidRDefault="00776BD6" w:rsidP="00776BD6">
      <w:pPr>
        <w:pStyle w:val="ListParagraph"/>
        <w:numPr>
          <w:ilvl w:val="0"/>
          <w:numId w:val="2"/>
        </w:numPr>
        <w:spacing w:after="0"/>
        <w:rPr>
          <w:rFonts w:ascii="Arial" w:hAnsi="Arial" w:cs="Arial"/>
        </w:rPr>
      </w:pPr>
      <w:r>
        <w:rPr>
          <w:rFonts w:ascii="Arial" w:hAnsi="Arial" w:cs="Arial"/>
        </w:rPr>
        <w:t xml:space="preserve">Follow all teacher instructions. </w:t>
      </w:r>
    </w:p>
    <w:p w:rsidR="00776BD6" w:rsidRDefault="00776BD6" w:rsidP="00776BD6">
      <w:pPr>
        <w:pStyle w:val="ListParagraph"/>
        <w:numPr>
          <w:ilvl w:val="0"/>
          <w:numId w:val="2"/>
        </w:numPr>
        <w:spacing w:after="0"/>
        <w:rPr>
          <w:rFonts w:ascii="Arial" w:hAnsi="Arial" w:cs="Arial"/>
        </w:rPr>
      </w:pPr>
      <w:r>
        <w:rPr>
          <w:rFonts w:ascii="Arial" w:hAnsi="Arial" w:cs="Arial"/>
        </w:rPr>
        <w:t xml:space="preserve">Respect others. </w:t>
      </w:r>
    </w:p>
    <w:p w:rsidR="00776BD6" w:rsidRDefault="00776BD6" w:rsidP="00776BD6">
      <w:pPr>
        <w:spacing w:after="0"/>
        <w:rPr>
          <w:rFonts w:ascii="Arial" w:hAnsi="Arial" w:cs="Arial"/>
        </w:rPr>
      </w:pPr>
    </w:p>
    <w:p w:rsidR="00776BD6" w:rsidRDefault="00776BD6" w:rsidP="00776BD6">
      <w:pPr>
        <w:spacing w:after="0"/>
        <w:rPr>
          <w:rFonts w:ascii="Arial" w:hAnsi="Arial" w:cs="Arial"/>
        </w:rPr>
      </w:pPr>
      <w:r w:rsidRPr="00B82A76">
        <w:rPr>
          <w:rFonts w:ascii="Arial" w:hAnsi="Arial" w:cs="Arial"/>
          <w:b/>
        </w:rPr>
        <w:t>Conduct Policy</w:t>
      </w:r>
      <w:r>
        <w:rPr>
          <w:rFonts w:ascii="Arial" w:hAnsi="Arial" w:cs="Arial"/>
        </w:rPr>
        <w:t xml:space="preserve">: Respect is expected from all students in the classroom. Your conduct grade will be based on behavior. </w:t>
      </w:r>
      <w:r w:rsidR="00B11C58">
        <w:rPr>
          <w:rFonts w:ascii="Arial" w:hAnsi="Arial" w:cs="Arial"/>
        </w:rPr>
        <w:t xml:space="preserve">                                     </w:t>
      </w:r>
      <w:r w:rsidR="00B11C58" w:rsidRPr="00B82A76">
        <w:rPr>
          <w:rFonts w:ascii="Arial" w:hAnsi="Arial" w:cs="Arial"/>
          <w:b/>
          <w:u w:val="single"/>
        </w:rPr>
        <w:t>Daily Behavior Chart</w:t>
      </w:r>
    </w:p>
    <w:p w:rsidR="00776BD6" w:rsidRDefault="00B11C58" w:rsidP="00776BD6">
      <w:pPr>
        <w:spacing w:after="0"/>
        <w:rPr>
          <w:rFonts w:ascii="Arial" w:hAnsi="Arial" w:cs="Arial"/>
        </w:rPr>
      </w:pPr>
      <w:r>
        <w:rPr>
          <w:rFonts w:ascii="Arial" w:hAnsi="Arial" w:cs="Arial"/>
        </w:rPr>
        <w:t>Each student will start their day</w:t>
      </w:r>
      <w:r w:rsidR="00776BD6">
        <w:rPr>
          <w:rFonts w:ascii="Arial" w:hAnsi="Arial" w:cs="Arial"/>
        </w:rPr>
        <w:t xml:space="preserve"> with a </w:t>
      </w:r>
      <w:r w:rsidR="00776BD6" w:rsidRPr="00B82A76">
        <w:rPr>
          <w:rFonts w:ascii="Arial" w:hAnsi="Arial" w:cs="Arial"/>
          <w:b/>
        </w:rPr>
        <w:t>green</w:t>
      </w:r>
      <w:r w:rsidR="00776BD6">
        <w:rPr>
          <w:rFonts w:ascii="Arial" w:hAnsi="Arial" w:cs="Arial"/>
        </w:rPr>
        <w:t xml:space="preserve"> color </w:t>
      </w:r>
      <w:r>
        <w:rPr>
          <w:rFonts w:ascii="Arial" w:hAnsi="Arial" w:cs="Arial"/>
        </w:rPr>
        <w:t xml:space="preserve">card </w:t>
      </w:r>
      <w:r w:rsidR="00776BD6">
        <w:rPr>
          <w:rFonts w:ascii="Arial" w:hAnsi="Arial" w:cs="Arial"/>
        </w:rPr>
        <w:t xml:space="preserve">on the behavioral chart; which equals an </w:t>
      </w:r>
      <w:r w:rsidR="00B82A76">
        <w:rPr>
          <w:rFonts w:ascii="Arial" w:hAnsi="Arial" w:cs="Arial"/>
        </w:rPr>
        <w:t>“</w:t>
      </w:r>
      <w:proofErr w:type="gramStart"/>
      <w:r w:rsidR="00776BD6">
        <w:rPr>
          <w:rFonts w:ascii="Arial" w:hAnsi="Arial" w:cs="Arial"/>
        </w:rPr>
        <w:t>A</w:t>
      </w:r>
      <w:proofErr w:type="gramEnd"/>
      <w:r w:rsidR="00B82A76">
        <w:rPr>
          <w:rFonts w:ascii="Arial" w:hAnsi="Arial" w:cs="Arial"/>
        </w:rPr>
        <w:t>”</w:t>
      </w:r>
      <w:r w:rsidR="00776BD6">
        <w:rPr>
          <w:rFonts w:ascii="Arial" w:hAnsi="Arial" w:cs="Arial"/>
        </w:rPr>
        <w:t xml:space="preserve"> in conduct. </w:t>
      </w:r>
    </w:p>
    <w:p w:rsidR="00776BD6" w:rsidRDefault="00776BD6" w:rsidP="00776BD6">
      <w:pPr>
        <w:spacing w:after="0"/>
        <w:rPr>
          <w:rFonts w:ascii="Arial" w:hAnsi="Arial" w:cs="Arial"/>
        </w:rPr>
      </w:pPr>
    </w:p>
    <w:p w:rsidR="00776BD6" w:rsidRDefault="00776BD6" w:rsidP="00776BD6">
      <w:pPr>
        <w:pStyle w:val="ListParagraph"/>
        <w:numPr>
          <w:ilvl w:val="0"/>
          <w:numId w:val="1"/>
        </w:numPr>
        <w:spacing w:after="0"/>
        <w:rPr>
          <w:rFonts w:ascii="Arial" w:hAnsi="Arial" w:cs="Arial"/>
        </w:rPr>
      </w:pPr>
      <w:r>
        <w:rPr>
          <w:rFonts w:ascii="Arial" w:hAnsi="Arial" w:cs="Arial"/>
        </w:rPr>
        <w:t>1</w:t>
      </w:r>
      <w:r w:rsidRPr="00E06117">
        <w:rPr>
          <w:rFonts w:ascii="Arial" w:hAnsi="Arial" w:cs="Arial"/>
          <w:vertAlign w:val="superscript"/>
        </w:rPr>
        <w:t>st</w:t>
      </w:r>
      <w:r>
        <w:rPr>
          <w:rFonts w:ascii="Arial" w:hAnsi="Arial" w:cs="Arial"/>
        </w:rPr>
        <w:t xml:space="preserve">: Verbal Warning </w:t>
      </w:r>
    </w:p>
    <w:p w:rsidR="00776BD6" w:rsidRDefault="00776BD6" w:rsidP="00776BD6">
      <w:pPr>
        <w:pStyle w:val="ListParagraph"/>
        <w:numPr>
          <w:ilvl w:val="0"/>
          <w:numId w:val="1"/>
        </w:numPr>
        <w:spacing w:after="0"/>
        <w:rPr>
          <w:rFonts w:ascii="Arial" w:hAnsi="Arial" w:cs="Arial"/>
        </w:rPr>
      </w:pPr>
      <w:r>
        <w:rPr>
          <w:rFonts w:ascii="Arial" w:hAnsi="Arial" w:cs="Arial"/>
        </w:rPr>
        <w:t>2</w:t>
      </w:r>
      <w:r w:rsidRPr="00E06117">
        <w:rPr>
          <w:rFonts w:ascii="Arial" w:hAnsi="Arial" w:cs="Arial"/>
          <w:vertAlign w:val="superscript"/>
        </w:rPr>
        <w:t>nd</w:t>
      </w:r>
      <w:r>
        <w:rPr>
          <w:rFonts w:ascii="Arial" w:hAnsi="Arial" w:cs="Arial"/>
        </w:rPr>
        <w:t xml:space="preserve">: Color card is changed to </w:t>
      </w:r>
      <w:r w:rsidR="00B82A76">
        <w:rPr>
          <w:rFonts w:ascii="Arial" w:hAnsi="Arial" w:cs="Arial"/>
          <w:b/>
        </w:rPr>
        <w:t>yellow</w:t>
      </w:r>
      <w:r>
        <w:rPr>
          <w:rFonts w:ascii="Arial" w:hAnsi="Arial" w:cs="Arial"/>
        </w:rPr>
        <w:t xml:space="preserve"> which equals </w:t>
      </w:r>
      <w:r w:rsidR="00B82A76">
        <w:rPr>
          <w:rFonts w:ascii="Arial" w:hAnsi="Arial" w:cs="Arial"/>
        </w:rPr>
        <w:t xml:space="preserve">a </w:t>
      </w:r>
      <w:r>
        <w:rPr>
          <w:rFonts w:ascii="Arial" w:hAnsi="Arial" w:cs="Arial"/>
        </w:rPr>
        <w:t>“B”</w:t>
      </w:r>
    </w:p>
    <w:p w:rsidR="00776BD6" w:rsidRDefault="00776BD6" w:rsidP="00776BD6">
      <w:pPr>
        <w:pStyle w:val="ListParagraph"/>
        <w:numPr>
          <w:ilvl w:val="0"/>
          <w:numId w:val="1"/>
        </w:numPr>
        <w:spacing w:after="0"/>
        <w:rPr>
          <w:rFonts w:ascii="Arial" w:hAnsi="Arial" w:cs="Arial"/>
        </w:rPr>
      </w:pPr>
      <w:r>
        <w:rPr>
          <w:rFonts w:ascii="Arial" w:hAnsi="Arial" w:cs="Arial"/>
        </w:rPr>
        <w:t>3</w:t>
      </w:r>
      <w:r w:rsidRPr="00E06117">
        <w:rPr>
          <w:rFonts w:ascii="Arial" w:hAnsi="Arial" w:cs="Arial"/>
          <w:vertAlign w:val="superscript"/>
        </w:rPr>
        <w:t>rd</w:t>
      </w:r>
      <w:r>
        <w:rPr>
          <w:rFonts w:ascii="Arial" w:hAnsi="Arial" w:cs="Arial"/>
        </w:rPr>
        <w:t xml:space="preserve">: Color card is changed to </w:t>
      </w:r>
      <w:r w:rsidR="00B11C58" w:rsidRPr="00B82A76">
        <w:rPr>
          <w:rFonts w:ascii="Arial" w:hAnsi="Arial" w:cs="Arial"/>
          <w:b/>
        </w:rPr>
        <w:t>red</w:t>
      </w:r>
      <w:r w:rsidR="00B11C58">
        <w:rPr>
          <w:rFonts w:ascii="Arial" w:hAnsi="Arial" w:cs="Arial"/>
        </w:rPr>
        <w:t xml:space="preserve"> </w:t>
      </w:r>
      <w:r>
        <w:rPr>
          <w:rFonts w:ascii="Arial" w:hAnsi="Arial" w:cs="Arial"/>
        </w:rPr>
        <w:t xml:space="preserve">which equals </w:t>
      </w:r>
      <w:r w:rsidR="00B82A76">
        <w:rPr>
          <w:rFonts w:ascii="Arial" w:hAnsi="Arial" w:cs="Arial"/>
        </w:rPr>
        <w:t xml:space="preserve">a </w:t>
      </w:r>
      <w:r>
        <w:rPr>
          <w:rFonts w:ascii="Arial" w:hAnsi="Arial" w:cs="Arial"/>
        </w:rPr>
        <w:t>“C”</w:t>
      </w:r>
    </w:p>
    <w:p w:rsidR="00776BD6" w:rsidRDefault="00776BD6" w:rsidP="00776BD6">
      <w:pPr>
        <w:pStyle w:val="ListParagraph"/>
        <w:numPr>
          <w:ilvl w:val="0"/>
          <w:numId w:val="1"/>
        </w:numPr>
        <w:spacing w:after="0"/>
        <w:rPr>
          <w:rFonts w:ascii="Arial" w:hAnsi="Arial" w:cs="Arial"/>
        </w:rPr>
      </w:pPr>
      <w:r>
        <w:rPr>
          <w:rFonts w:ascii="Arial" w:hAnsi="Arial" w:cs="Arial"/>
        </w:rPr>
        <w:t>4</w:t>
      </w:r>
      <w:r w:rsidRPr="00E06117">
        <w:rPr>
          <w:rFonts w:ascii="Arial" w:hAnsi="Arial" w:cs="Arial"/>
          <w:vertAlign w:val="superscript"/>
        </w:rPr>
        <w:t>th</w:t>
      </w:r>
      <w:r w:rsidR="00B11C58">
        <w:rPr>
          <w:rFonts w:ascii="Arial" w:hAnsi="Arial" w:cs="Arial"/>
        </w:rPr>
        <w:t xml:space="preserve">: </w:t>
      </w:r>
      <w:r w:rsidR="00B82A76">
        <w:rPr>
          <w:rFonts w:ascii="Arial" w:hAnsi="Arial" w:cs="Arial"/>
        </w:rPr>
        <w:t>If color card remains in</w:t>
      </w:r>
      <w:r w:rsidR="00B11C58">
        <w:rPr>
          <w:rFonts w:ascii="Arial" w:hAnsi="Arial" w:cs="Arial"/>
        </w:rPr>
        <w:t xml:space="preserve"> </w:t>
      </w:r>
      <w:r w:rsidR="00B11C58" w:rsidRPr="00B82A76">
        <w:rPr>
          <w:rFonts w:ascii="Arial" w:hAnsi="Arial" w:cs="Arial"/>
          <w:b/>
        </w:rPr>
        <w:t>red</w:t>
      </w:r>
      <w:r w:rsidR="00B82A76">
        <w:rPr>
          <w:rFonts w:ascii="Arial" w:hAnsi="Arial" w:cs="Arial"/>
        </w:rPr>
        <w:t xml:space="preserve">, then a note and /or parent call will be used to notify </w:t>
      </w:r>
      <w:r>
        <w:rPr>
          <w:rFonts w:ascii="Arial" w:hAnsi="Arial" w:cs="Arial"/>
        </w:rPr>
        <w:t xml:space="preserve">misbehavior. </w:t>
      </w:r>
    </w:p>
    <w:p w:rsidR="00776BD6" w:rsidRDefault="00B82A76" w:rsidP="00B82A76">
      <w:pPr>
        <w:pStyle w:val="ListParagraph"/>
        <w:spacing w:after="0"/>
        <w:ind w:left="360"/>
        <w:rPr>
          <w:rFonts w:ascii="Arial" w:hAnsi="Arial" w:cs="Arial"/>
          <w:b/>
          <w:u w:val="single"/>
        </w:rPr>
      </w:pPr>
      <w:r>
        <w:rPr>
          <w:rFonts w:ascii="Arial" w:hAnsi="Arial" w:cs="Arial"/>
        </w:rPr>
        <w:t xml:space="preserve">                                                         </w:t>
      </w:r>
      <w:r w:rsidRPr="00B82A76">
        <w:rPr>
          <w:rFonts w:ascii="Arial" w:hAnsi="Arial" w:cs="Arial"/>
          <w:b/>
          <w:u w:val="single"/>
        </w:rPr>
        <w:t>Rewards</w:t>
      </w:r>
      <w:r>
        <w:rPr>
          <w:rFonts w:ascii="Arial" w:hAnsi="Arial" w:cs="Arial"/>
          <w:b/>
          <w:u w:val="single"/>
        </w:rPr>
        <w:t xml:space="preserve"> </w:t>
      </w:r>
    </w:p>
    <w:p w:rsidR="00B82A76" w:rsidRDefault="00B82A76" w:rsidP="00B82A76">
      <w:pPr>
        <w:pStyle w:val="ListParagraph"/>
        <w:spacing w:after="0"/>
        <w:ind w:left="360"/>
        <w:rPr>
          <w:rFonts w:ascii="Arial" w:hAnsi="Arial" w:cs="Arial"/>
        </w:rPr>
      </w:pPr>
      <w:r w:rsidRPr="00B82A76">
        <w:rPr>
          <w:rFonts w:ascii="Arial" w:hAnsi="Arial" w:cs="Arial"/>
        </w:rPr>
        <w:t xml:space="preserve">                                                 </w:t>
      </w:r>
      <w:r>
        <w:rPr>
          <w:rFonts w:ascii="Arial" w:hAnsi="Arial" w:cs="Arial"/>
        </w:rPr>
        <w:t xml:space="preserve">  </w:t>
      </w:r>
      <w:r w:rsidR="00961698">
        <w:rPr>
          <w:rFonts w:ascii="Arial" w:hAnsi="Arial" w:cs="Arial"/>
        </w:rPr>
        <w:t xml:space="preserve">  </w:t>
      </w:r>
      <w:r w:rsidRPr="00B82A76">
        <w:rPr>
          <w:rFonts w:ascii="Arial" w:hAnsi="Arial" w:cs="Arial"/>
        </w:rPr>
        <w:t>Treasure Chest</w:t>
      </w:r>
    </w:p>
    <w:p w:rsidR="00B82A76" w:rsidRDefault="00B82A76" w:rsidP="00B82A76">
      <w:pPr>
        <w:pStyle w:val="ListParagraph"/>
        <w:spacing w:after="0"/>
        <w:ind w:left="360"/>
        <w:rPr>
          <w:rFonts w:ascii="Arial" w:hAnsi="Arial" w:cs="Arial"/>
        </w:rPr>
      </w:pPr>
      <w:r>
        <w:rPr>
          <w:rFonts w:ascii="Arial" w:hAnsi="Arial" w:cs="Arial"/>
        </w:rPr>
        <w:t xml:space="preserve">                                  </w:t>
      </w:r>
      <w:r w:rsidR="00961698">
        <w:rPr>
          <w:rFonts w:ascii="Arial" w:hAnsi="Arial" w:cs="Arial"/>
        </w:rPr>
        <w:t xml:space="preserve">                      Mason </w:t>
      </w:r>
      <w:proofErr w:type="gramStart"/>
      <w:r w:rsidR="00961698">
        <w:rPr>
          <w:rFonts w:ascii="Arial" w:hAnsi="Arial" w:cs="Arial"/>
        </w:rPr>
        <w:t>Jar</w:t>
      </w:r>
      <w:proofErr w:type="gramEnd"/>
    </w:p>
    <w:p w:rsidR="00B82A76" w:rsidRDefault="00B82A76" w:rsidP="00B82A76">
      <w:pPr>
        <w:pStyle w:val="ListParagraph"/>
        <w:spacing w:after="0"/>
        <w:ind w:left="360"/>
        <w:rPr>
          <w:rFonts w:ascii="Arial" w:hAnsi="Arial" w:cs="Arial"/>
        </w:rPr>
      </w:pPr>
      <w:r>
        <w:rPr>
          <w:rFonts w:ascii="Arial" w:hAnsi="Arial" w:cs="Arial"/>
        </w:rPr>
        <w:t xml:space="preserve">                                  </w:t>
      </w:r>
      <w:r w:rsidR="00961698">
        <w:rPr>
          <w:rFonts w:ascii="Arial" w:hAnsi="Arial" w:cs="Arial"/>
        </w:rPr>
        <w:t xml:space="preserve">                 Take Animal HOME FOR THE WEEKEND </w:t>
      </w:r>
      <w:r w:rsidR="00961698" w:rsidRPr="00961698">
        <w:rPr>
          <w:rFonts w:ascii="Arial" w:hAnsi="Arial" w:cs="Arial"/>
        </w:rPr>
        <w:sym w:font="Wingdings" w:char="F04A"/>
      </w:r>
      <w:r w:rsidR="00961698">
        <w:rPr>
          <w:rFonts w:ascii="Arial" w:hAnsi="Arial" w:cs="Arial"/>
        </w:rPr>
        <w:t xml:space="preserve"> </w:t>
      </w:r>
    </w:p>
    <w:p w:rsidR="00B82A76" w:rsidRDefault="00B82A76" w:rsidP="00B82A76">
      <w:pPr>
        <w:pStyle w:val="ListParagraph"/>
        <w:spacing w:after="0"/>
        <w:ind w:left="360"/>
        <w:rPr>
          <w:rFonts w:ascii="Arial" w:hAnsi="Arial" w:cs="Arial"/>
          <w:b/>
          <w:u w:val="single"/>
        </w:rPr>
      </w:pPr>
      <w:r>
        <w:rPr>
          <w:rFonts w:ascii="Arial" w:hAnsi="Arial" w:cs="Arial"/>
        </w:rPr>
        <w:t xml:space="preserve">                                                       </w:t>
      </w:r>
      <w:r w:rsidRPr="00B82A76">
        <w:rPr>
          <w:rFonts w:ascii="Arial" w:hAnsi="Arial" w:cs="Arial"/>
          <w:b/>
          <w:u w:val="single"/>
        </w:rPr>
        <w:t>Consequences</w:t>
      </w:r>
    </w:p>
    <w:p w:rsidR="00B82A76" w:rsidRDefault="00B82A76" w:rsidP="00B82A76">
      <w:pPr>
        <w:pStyle w:val="ListParagraph"/>
        <w:spacing w:after="0"/>
        <w:ind w:left="360"/>
        <w:rPr>
          <w:rFonts w:ascii="Arial" w:hAnsi="Arial" w:cs="Arial"/>
        </w:rPr>
      </w:pPr>
      <w:r w:rsidRPr="00B82A76">
        <w:rPr>
          <w:rFonts w:ascii="Arial" w:hAnsi="Arial" w:cs="Arial"/>
        </w:rPr>
        <w:t xml:space="preserve">                     </w:t>
      </w:r>
      <w:r>
        <w:rPr>
          <w:rFonts w:ascii="Arial" w:hAnsi="Arial" w:cs="Arial"/>
        </w:rPr>
        <w:t xml:space="preserve">                                     </w:t>
      </w:r>
      <w:r w:rsidRPr="00B82A76">
        <w:rPr>
          <w:rFonts w:ascii="Arial" w:hAnsi="Arial" w:cs="Arial"/>
        </w:rPr>
        <w:t xml:space="preserve"> No recess</w:t>
      </w:r>
    </w:p>
    <w:p w:rsidR="00B82A76" w:rsidRDefault="00B82A76" w:rsidP="00B82A76">
      <w:pPr>
        <w:pStyle w:val="ListParagraph"/>
        <w:spacing w:after="0"/>
        <w:ind w:left="360"/>
        <w:rPr>
          <w:rFonts w:ascii="Arial" w:hAnsi="Arial" w:cs="Arial"/>
        </w:rPr>
      </w:pPr>
      <w:r>
        <w:rPr>
          <w:rFonts w:ascii="Arial" w:hAnsi="Arial" w:cs="Arial"/>
        </w:rPr>
        <w:t xml:space="preserve">                                                  Student-Teacher Conference</w:t>
      </w:r>
    </w:p>
    <w:p w:rsidR="00B82A76" w:rsidRPr="00B82A76" w:rsidRDefault="00B82A76" w:rsidP="00B82A76">
      <w:pPr>
        <w:pStyle w:val="ListParagraph"/>
        <w:spacing w:after="0"/>
        <w:ind w:left="360"/>
        <w:rPr>
          <w:rFonts w:ascii="Arial" w:hAnsi="Arial" w:cs="Arial"/>
        </w:rPr>
      </w:pPr>
      <w:r>
        <w:rPr>
          <w:rFonts w:ascii="Arial" w:hAnsi="Arial" w:cs="Arial"/>
        </w:rPr>
        <w:t xml:space="preserve">                          Severe Problem: Parent, Teacher, and Student Conference</w:t>
      </w:r>
    </w:p>
    <w:p w:rsidR="00776BD6" w:rsidRDefault="00776BD6" w:rsidP="00776BD6">
      <w:pPr>
        <w:pStyle w:val="ListParagraph"/>
        <w:spacing w:after="0"/>
        <w:rPr>
          <w:rFonts w:ascii="Arial" w:hAnsi="Arial" w:cs="Arial"/>
        </w:rPr>
      </w:pPr>
    </w:p>
    <w:p w:rsidR="00776BD6" w:rsidRDefault="00776BD6" w:rsidP="00776BD6">
      <w:pPr>
        <w:spacing w:after="0"/>
        <w:rPr>
          <w:rFonts w:ascii="Arial" w:hAnsi="Arial" w:cs="Arial"/>
        </w:rPr>
      </w:pPr>
    </w:p>
    <w:p w:rsidR="00776BD6" w:rsidRPr="00CF688A" w:rsidRDefault="00842239" w:rsidP="00842239">
      <w:pPr>
        <w:spacing w:after="0"/>
        <w:rPr>
          <w:rFonts w:ascii="Arial" w:hAnsi="Arial" w:cs="Arial"/>
          <w:b/>
          <w:color w:val="FF0000"/>
        </w:rPr>
      </w:pPr>
      <w:r>
        <w:rPr>
          <w:rFonts w:ascii="Arial" w:hAnsi="Arial" w:cs="Arial"/>
          <w:b/>
          <w:color w:val="7F7F7F" w:themeColor="text1" w:themeTint="80"/>
        </w:rPr>
        <w:t xml:space="preserve">          </w:t>
      </w:r>
      <w:r w:rsidR="00776BD6" w:rsidRPr="00752D62">
        <w:rPr>
          <w:rFonts w:ascii="Arial" w:hAnsi="Arial" w:cs="Arial"/>
          <w:b/>
          <w:color w:val="7F7F7F" w:themeColor="text1" w:themeTint="80"/>
        </w:rPr>
        <w:t xml:space="preserve">PLEASE SIGN BELOW IF YOU HAVE </w:t>
      </w:r>
      <w:r w:rsidR="00776BD6" w:rsidRPr="00CF688A">
        <w:rPr>
          <w:rFonts w:ascii="Arial" w:hAnsi="Arial" w:cs="Arial"/>
          <w:b/>
          <w:u w:val="single"/>
        </w:rPr>
        <w:t>READ</w:t>
      </w:r>
      <w:r w:rsidR="00776BD6" w:rsidRPr="00CF688A">
        <w:rPr>
          <w:rFonts w:ascii="Arial" w:hAnsi="Arial" w:cs="Arial"/>
          <w:b/>
          <w:color w:val="FF0000"/>
        </w:rPr>
        <w:t xml:space="preserve"> </w:t>
      </w:r>
      <w:r w:rsidR="00776BD6" w:rsidRPr="00752D62">
        <w:rPr>
          <w:rFonts w:ascii="Arial" w:hAnsi="Arial" w:cs="Arial"/>
          <w:b/>
          <w:color w:val="7F7F7F" w:themeColor="text1" w:themeTint="80"/>
        </w:rPr>
        <w:t>AND</w:t>
      </w:r>
      <w:r w:rsidR="00776BD6" w:rsidRPr="00CF688A">
        <w:rPr>
          <w:rFonts w:ascii="Arial" w:hAnsi="Arial" w:cs="Arial"/>
          <w:b/>
          <w:color w:val="FF0000"/>
        </w:rPr>
        <w:t xml:space="preserve"> </w:t>
      </w:r>
      <w:r w:rsidR="00776BD6" w:rsidRPr="00CF688A">
        <w:rPr>
          <w:rFonts w:ascii="Arial" w:hAnsi="Arial" w:cs="Arial"/>
          <w:b/>
          <w:u w:val="single"/>
        </w:rPr>
        <w:t>UNDERSTOOD</w:t>
      </w:r>
      <w:r w:rsidR="00776BD6" w:rsidRPr="00CF688A">
        <w:rPr>
          <w:rFonts w:ascii="Arial" w:hAnsi="Arial" w:cs="Arial"/>
          <w:b/>
          <w:color w:val="FF0000"/>
        </w:rPr>
        <w:t xml:space="preserve"> </w:t>
      </w:r>
      <w:r w:rsidR="00776BD6" w:rsidRPr="00752D62">
        <w:rPr>
          <w:rFonts w:ascii="Arial" w:hAnsi="Arial" w:cs="Arial"/>
          <w:b/>
          <w:color w:val="7F7F7F" w:themeColor="text1" w:themeTint="80"/>
        </w:rPr>
        <w:t>THE INFORMATION.</w:t>
      </w:r>
    </w:p>
    <w:p w:rsidR="00776BD6" w:rsidRDefault="00776BD6" w:rsidP="00776BD6">
      <w:pPr>
        <w:spacing w:after="0"/>
        <w:rPr>
          <w:rFonts w:ascii="Arial" w:hAnsi="Arial" w:cs="Arial"/>
        </w:rPr>
      </w:pPr>
    </w:p>
    <w:p w:rsidR="00776BD6" w:rsidRDefault="00776BD6" w:rsidP="00776BD6">
      <w:pPr>
        <w:spacing w:after="0"/>
        <w:rPr>
          <w:rFonts w:ascii="Arial" w:hAnsi="Arial" w:cs="Arial"/>
        </w:rPr>
      </w:pPr>
    </w:p>
    <w:p w:rsidR="00776BD6" w:rsidRDefault="00776BD6" w:rsidP="00776BD6">
      <w:pPr>
        <w:spacing w:after="0"/>
        <w:rPr>
          <w:rFonts w:ascii="Arial" w:hAnsi="Arial" w:cs="Arial"/>
        </w:rPr>
      </w:pPr>
      <w:r>
        <w:rPr>
          <w:rFonts w:ascii="Arial" w:hAnsi="Arial" w:cs="Arial"/>
        </w:rPr>
        <w:t>________________________________</w:t>
      </w:r>
      <w:r>
        <w:rPr>
          <w:rFonts w:ascii="Arial" w:hAnsi="Arial" w:cs="Arial"/>
        </w:rPr>
        <w:tab/>
      </w:r>
      <w:r>
        <w:rPr>
          <w:rFonts w:ascii="Arial" w:hAnsi="Arial" w:cs="Arial"/>
        </w:rPr>
        <w:tab/>
      </w:r>
      <w:r>
        <w:rPr>
          <w:rFonts w:ascii="Arial" w:hAnsi="Arial" w:cs="Arial"/>
        </w:rPr>
        <w:tab/>
        <w:t xml:space="preserve">            ________________________________</w:t>
      </w:r>
      <w:r>
        <w:rPr>
          <w:rFonts w:ascii="Arial" w:hAnsi="Arial" w:cs="Arial"/>
        </w:rPr>
        <w:tab/>
      </w:r>
    </w:p>
    <w:p w:rsidR="00776BD6" w:rsidRDefault="00776BD6" w:rsidP="00776BD6">
      <w:pPr>
        <w:spacing w:after="0"/>
        <w:rPr>
          <w:rFonts w:ascii="Arial" w:hAnsi="Arial" w:cs="Arial"/>
          <w:b/>
        </w:rPr>
      </w:pPr>
      <w:r w:rsidRPr="00CF688A">
        <w:rPr>
          <w:rFonts w:ascii="Arial" w:hAnsi="Arial" w:cs="Arial"/>
          <w:b/>
        </w:rPr>
        <w:t xml:space="preserve">Student – Print Name </w:t>
      </w:r>
      <w:r w:rsidRPr="00CF688A">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776BD6" w:rsidRDefault="00776BD6" w:rsidP="00776BD6">
      <w:pPr>
        <w:spacing w:after="0"/>
        <w:rPr>
          <w:rFonts w:ascii="Arial" w:hAnsi="Arial" w:cs="Arial"/>
          <w:b/>
        </w:rPr>
      </w:pPr>
    </w:p>
    <w:p w:rsidR="00776BD6" w:rsidRDefault="00776BD6" w:rsidP="00776BD6">
      <w:pPr>
        <w:spacing w:after="0"/>
        <w:rPr>
          <w:rFonts w:ascii="Arial" w:hAnsi="Arial" w:cs="Arial"/>
          <w:b/>
        </w:rPr>
      </w:pPr>
    </w:p>
    <w:p w:rsidR="00776BD6" w:rsidRDefault="00776BD6" w:rsidP="00776BD6">
      <w:pPr>
        <w:spacing w:after="0"/>
        <w:rPr>
          <w:rFonts w:ascii="Arial" w:hAnsi="Arial" w:cs="Arial"/>
        </w:rPr>
      </w:pPr>
    </w:p>
    <w:p w:rsidR="00776BD6" w:rsidRDefault="00776BD6" w:rsidP="00776BD6">
      <w:pPr>
        <w:spacing w:after="0"/>
        <w:rPr>
          <w:rFonts w:ascii="Arial" w:hAnsi="Arial" w:cs="Arial"/>
        </w:rPr>
      </w:pPr>
      <w:r>
        <w:rPr>
          <w:rFonts w:ascii="Arial" w:hAnsi="Arial" w:cs="Arial"/>
        </w:rPr>
        <w:t>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776BD6" w:rsidRPr="00CF688A" w:rsidRDefault="00776BD6" w:rsidP="00776BD6">
      <w:pPr>
        <w:spacing w:after="0"/>
        <w:rPr>
          <w:rFonts w:ascii="Arial" w:hAnsi="Arial" w:cs="Arial"/>
          <w:b/>
        </w:rPr>
      </w:pPr>
      <w:r w:rsidRPr="00CF688A">
        <w:rPr>
          <w:rFonts w:ascii="Arial" w:hAnsi="Arial" w:cs="Arial"/>
          <w:b/>
        </w:rPr>
        <w:t>Parent/Guardian – Print 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F688A">
        <w:rPr>
          <w:rFonts w:ascii="Arial" w:hAnsi="Arial" w:cs="Arial"/>
          <w:b/>
        </w:rPr>
        <w:t xml:space="preserve">Parent/Guardian – Signature </w:t>
      </w:r>
    </w:p>
    <w:p w:rsidR="00776BD6" w:rsidRPr="00CF688A" w:rsidRDefault="00776BD6" w:rsidP="00776BD6">
      <w:pPr>
        <w:spacing w:after="0"/>
        <w:rPr>
          <w:rFonts w:ascii="Arial" w:hAnsi="Arial" w:cs="Arial"/>
          <w:b/>
        </w:rPr>
      </w:pPr>
      <w:r>
        <w:rPr>
          <w:rFonts w:ascii="Arial" w:hAnsi="Arial" w:cs="Arial"/>
        </w:rPr>
        <w:tab/>
      </w:r>
      <w:r>
        <w:rPr>
          <w:rFonts w:ascii="Arial" w:hAnsi="Arial" w:cs="Arial"/>
        </w:rPr>
        <w:tab/>
      </w:r>
      <w:r w:rsidRPr="00CF688A">
        <w:rPr>
          <w:rFonts w:ascii="Arial" w:hAnsi="Arial" w:cs="Arial"/>
          <w:b/>
        </w:rPr>
        <w:t xml:space="preserve">            </w:t>
      </w:r>
    </w:p>
    <w:p w:rsidR="00B11C58" w:rsidRDefault="000056BA" w:rsidP="00394957">
      <w:pPr>
        <w:jc w:val="center"/>
      </w:pPr>
      <w:r>
        <w:rPr>
          <w:noProof/>
          <w:color w:val="0000FF"/>
        </w:rPr>
        <w:lastRenderedPageBreak/>
        <w:drawing>
          <wp:inline distT="0" distB="0" distL="0" distR="0" wp14:anchorId="78F546D0" wp14:editId="74AA92F2">
            <wp:extent cx="905190" cy="781050"/>
            <wp:effectExtent l="0" t="0" r="9525" b="0"/>
            <wp:docPr id="4" name="irc_mi" descr="http://cdn.cutedrawingkids.com/images/www.frogsonice.com/froggy/clipart/clip26.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utedrawingkids.com/images/www.frogsonice.com/froggy/clipart/clip26.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190" cy="781050"/>
                    </a:xfrm>
                    <a:prstGeom prst="rect">
                      <a:avLst/>
                    </a:prstGeom>
                    <a:noFill/>
                    <a:ln>
                      <a:noFill/>
                    </a:ln>
                  </pic:spPr>
                </pic:pic>
              </a:graphicData>
            </a:graphic>
          </wp:inline>
        </w:drawing>
      </w:r>
    </w:p>
    <w:sectPr w:rsidR="00B11C58" w:rsidSect="00776BD6">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76" w:rsidRDefault="00B82A76" w:rsidP="00776BD6">
      <w:pPr>
        <w:spacing w:after="0" w:line="240" w:lineRule="auto"/>
      </w:pPr>
      <w:r>
        <w:separator/>
      </w:r>
    </w:p>
  </w:endnote>
  <w:endnote w:type="continuationSeparator" w:id="0">
    <w:p w:rsidR="00B82A76" w:rsidRDefault="00B82A76" w:rsidP="0077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76" w:rsidRDefault="00B82A76" w:rsidP="00776BD6">
      <w:pPr>
        <w:spacing w:after="0" w:line="240" w:lineRule="auto"/>
      </w:pPr>
      <w:r>
        <w:separator/>
      </w:r>
    </w:p>
  </w:footnote>
  <w:footnote w:type="continuationSeparator" w:id="0">
    <w:p w:rsidR="00B82A76" w:rsidRDefault="00B82A76" w:rsidP="0077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76" w:rsidRPr="00776BD6" w:rsidRDefault="00B82A76" w:rsidP="00776BD6">
    <w:pPr>
      <w:pStyle w:val="Header"/>
      <w:jc w:val="right"/>
      <w:rPr>
        <w:rFonts w:ascii="Arial" w:hAnsi="Arial" w:cs="Arial"/>
      </w:rPr>
    </w:pPr>
    <w:r w:rsidRPr="00776BD6">
      <w:rPr>
        <w:rFonts w:ascii="Arial" w:hAnsi="Arial" w:cs="Arial"/>
      </w:rPr>
      <w:t>Mathematics - Syllabus</w:t>
    </w:r>
  </w:p>
  <w:p w:rsidR="00B82A76" w:rsidRPr="00776BD6" w:rsidRDefault="00B82A7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B5A"/>
    <w:multiLevelType w:val="hybridMultilevel"/>
    <w:tmpl w:val="3538F77C"/>
    <w:lvl w:ilvl="0" w:tplc="6CF6B6AA">
      <w:start w:val="1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A3E65"/>
    <w:multiLevelType w:val="hybridMultilevel"/>
    <w:tmpl w:val="EF9CE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D6"/>
    <w:rsid w:val="000056BA"/>
    <w:rsid w:val="001721F7"/>
    <w:rsid w:val="00176C2D"/>
    <w:rsid w:val="00394957"/>
    <w:rsid w:val="00776BD6"/>
    <w:rsid w:val="00842239"/>
    <w:rsid w:val="00961698"/>
    <w:rsid w:val="00AB2CF7"/>
    <w:rsid w:val="00B11C58"/>
    <w:rsid w:val="00B2541D"/>
    <w:rsid w:val="00B82A76"/>
    <w:rsid w:val="00BB2D6A"/>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BD6"/>
    <w:rPr>
      <w:color w:val="0000FF" w:themeColor="hyperlink"/>
      <w:u w:val="single"/>
    </w:rPr>
  </w:style>
  <w:style w:type="paragraph" w:styleId="ListParagraph">
    <w:name w:val="List Paragraph"/>
    <w:basedOn w:val="Normal"/>
    <w:uiPriority w:val="34"/>
    <w:qFormat/>
    <w:rsid w:val="00776BD6"/>
    <w:pPr>
      <w:ind w:left="720"/>
      <w:contextualSpacing/>
    </w:pPr>
  </w:style>
  <w:style w:type="paragraph" w:styleId="BalloonText">
    <w:name w:val="Balloon Text"/>
    <w:basedOn w:val="Normal"/>
    <w:link w:val="BalloonTextChar"/>
    <w:uiPriority w:val="99"/>
    <w:semiHidden/>
    <w:unhideWhenUsed/>
    <w:rsid w:val="00776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D6"/>
    <w:rPr>
      <w:rFonts w:ascii="Tahoma" w:hAnsi="Tahoma" w:cs="Tahoma"/>
      <w:sz w:val="16"/>
      <w:szCs w:val="16"/>
    </w:rPr>
  </w:style>
  <w:style w:type="paragraph" w:styleId="Header">
    <w:name w:val="header"/>
    <w:basedOn w:val="Normal"/>
    <w:link w:val="HeaderChar"/>
    <w:uiPriority w:val="99"/>
    <w:unhideWhenUsed/>
    <w:rsid w:val="0077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D6"/>
  </w:style>
  <w:style w:type="paragraph" w:styleId="Footer">
    <w:name w:val="footer"/>
    <w:basedOn w:val="Normal"/>
    <w:link w:val="FooterChar"/>
    <w:uiPriority w:val="99"/>
    <w:unhideWhenUsed/>
    <w:rsid w:val="0077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BD6"/>
    <w:rPr>
      <w:color w:val="0000FF" w:themeColor="hyperlink"/>
      <w:u w:val="single"/>
    </w:rPr>
  </w:style>
  <w:style w:type="paragraph" w:styleId="ListParagraph">
    <w:name w:val="List Paragraph"/>
    <w:basedOn w:val="Normal"/>
    <w:uiPriority w:val="34"/>
    <w:qFormat/>
    <w:rsid w:val="00776BD6"/>
    <w:pPr>
      <w:ind w:left="720"/>
      <w:contextualSpacing/>
    </w:pPr>
  </w:style>
  <w:style w:type="paragraph" w:styleId="BalloonText">
    <w:name w:val="Balloon Text"/>
    <w:basedOn w:val="Normal"/>
    <w:link w:val="BalloonTextChar"/>
    <w:uiPriority w:val="99"/>
    <w:semiHidden/>
    <w:unhideWhenUsed/>
    <w:rsid w:val="00776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D6"/>
    <w:rPr>
      <w:rFonts w:ascii="Tahoma" w:hAnsi="Tahoma" w:cs="Tahoma"/>
      <w:sz w:val="16"/>
      <w:szCs w:val="16"/>
    </w:rPr>
  </w:style>
  <w:style w:type="paragraph" w:styleId="Header">
    <w:name w:val="header"/>
    <w:basedOn w:val="Normal"/>
    <w:link w:val="HeaderChar"/>
    <w:uiPriority w:val="99"/>
    <w:unhideWhenUsed/>
    <w:rsid w:val="0077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D6"/>
  </w:style>
  <w:style w:type="paragraph" w:styleId="Footer">
    <w:name w:val="footer"/>
    <w:basedOn w:val="Normal"/>
    <w:link w:val="FooterChar"/>
    <w:uiPriority w:val="99"/>
    <w:unhideWhenUsed/>
    <w:rsid w:val="0077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ecerra@dadeschools.net"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CAcQjRxqFQoTCKLqy72Rk8cCFUOpHgodzb0EJQ&amp;url=http://www.cutedrawingkids.com/tag/kermit-the-frog-coloring-pages/&amp;ei=sKHCVaLSLMPSes37kqgC&amp;bvm=bv.99556055,d.dmo&amp;psig=AFQjCNFsCY78hV5PrYwnVRLOwpJAyxDrlg&amp;ust=14389043938218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D922-EEB8-40E9-8030-84A5A0E9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BORGES, JEANNETTE</dc:creator>
  <cp:lastModifiedBy>ivan</cp:lastModifiedBy>
  <cp:revision>2</cp:revision>
  <dcterms:created xsi:type="dcterms:W3CDTF">2015-08-21T04:14:00Z</dcterms:created>
  <dcterms:modified xsi:type="dcterms:W3CDTF">2015-08-21T04:14:00Z</dcterms:modified>
</cp:coreProperties>
</file>